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/>
        <w:ind w:right="224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8"/>
          <w:szCs w:val="28"/>
          <w:shd w:val="clear" w:color="auto" w:fill="FFFFFF"/>
        </w:rPr>
        <w:t>附：报名登记表</w:t>
      </w: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/>
          <w:lang w:val="en-US" w:eastAsia="zh-CN"/>
        </w:rPr>
        <w:t xml:space="preserve">     </w:t>
      </w:r>
    </w:p>
    <w:p>
      <w:pPr>
        <w:pStyle w:val="2"/>
        <w:bidi w:val="0"/>
        <w:spacing w:before="0" w:after="0" w:line="240" w:lineRule="auto"/>
        <w:jc w:val="center"/>
        <w:rPr>
          <w:color w:val="auto"/>
        </w:rPr>
      </w:pPr>
      <w:bookmarkStart w:id="1" w:name="_GoBack"/>
      <w:bookmarkEnd w:id="1"/>
      <w:r>
        <w:rPr>
          <w:rFonts w:hint="eastAsia"/>
          <w:color w:val="auto"/>
        </w:rPr>
        <w:t>襄阳市招标投标协会公开招聘</w:t>
      </w:r>
      <w:bookmarkStart w:id="0" w:name="_Hlk66288441"/>
      <w:r>
        <w:rPr>
          <w:rFonts w:hint="eastAsia"/>
          <w:color w:val="auto"/>
        </w:rPr>
        <w:t>报名登记表</w:t>
      </w:r>
      <w:bookmarkEnd w:id="0"/>
    </w:p>
    <w:tbl>
      <w:tblPr>
        <w:tblStyle w:val="7"/>
        <w:tblpPr w:leftFromText="180" w:rightFromText="180" w:vertAnchor="text" w:horzAnchor="page" w:tblpX="1377" w:tblpY="641"/>
        <w:tblOverlap w:val="never"/>
        <w:tblW w:w="903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871"/>
        <w:gridCol w:w="1075"/>
        <w:gridCol w:w="1217"/>
        <w:gridCol w:w="1460"/>
        <w:gridCol w:w="1410"/>
        <w:gridCol w:w="981"/>
        <w:gridCol w:w="142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471" w:type="dxa"/>
            <w:gridSpan w:val="2"/>
            <w:tcBorders>
              <w:top w:val="inset" w:color="D9D9D9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姓 名</w:t>
            </w:r>
          </w:p>
        </w:tc>
        <w:tc>
          <w:tcPr>
            <w:tcW w:w="1075" w:type="dxa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460" w:type="dxa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学 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婚 否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nil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vMerge w:val="continue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3752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健康状况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vMerge w:val="continue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814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职 称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资格证书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工作年限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ind w:firstLine="1680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年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QQ号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7566" w:type="dxa"/>
            <w:gridSpan w:val="6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471" w:type="dxa"/>
            <w:gridSpan w:val="2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6" w:type="dxa"/>
            <w:gridSpan w:val="6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00" w:type="dxa"/>
            <w:vMerge w:val="restart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起止时间</w:t>
            </w:r>
          </w:p>
        </w:tc>
        <w:tc>
          <w:tcPr>
            <w:tcW w:w="4087" w:type="dxa"/>
            <w:gridSpan w:val="3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学习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2404" w:type="dxa"/>
            <w:gridSpan w:val="2"/>
            <w:tcBorders>
              <w:top w:val="inset" w:color="D9D9D9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专业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职位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vMerge w:val="continue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46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1" w:hRule="atLeast"/>
        </w:trPr>
        <w:tc>
          <w:tcPr>
            <w:tcW w:w="600" w:type="dxa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成绩</w:t>
            </w:r>
          </w:p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荣誉</w:t>
            </w:r>
          </w:p>
        </w:tc>
        <w:tc>
          <w:tcPr>
            <w:tcW w:w="8437" w:type="dxa"/>
            <w:gridSpan w:val="7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</w:trPr>
        <w:tc>
          <w:tcPr>
            <w:tcW w:w="600" w:type="dxa"/>
            <w:tcBorders>
              <w:top w:val="single" w:color="auto" w:sz="6" w:space="0"/>
              <w:left w:val="inset" w:color="D9D9D9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个人承诺</w:t>
            </w:r>
          </w:p>
        </w:tc>
        <w:tc>
          <w:tcPr>
            <w:tcW w:w="8437" w:type="dxa"/>
            <w:gridSpan w:val="7"/>
            <w:tcBorders>
              <w:top w:val="single" w:color="auto" w:sz="6" w:space="0"/>
              <w:left w:val="single" w:color="auto" w:sz="6" w:space="0"/>
              <w:bottom w:val="inset" w:color="D9D9D9" w:sz="6" w:space="0"/>
              <w:right w:val="inset" w:color="D9D9D9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5" w:after="105" w:line="405" w:lineRule="atLeast"/>
              <w:ind w:left="360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before="105" w:after="105" w:line="405" w:lineRule="atLeas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9"/>
                <w:szCs w:val="29"/>
              </w:rPr>
              <w:t> 签名：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6CFC"/>
    <w:rsid w:val="780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2021-03-10T09:24:00Z</dcterms:created>
  <dc:creator>。</dc:creator>
  <cp:lastModifiedBy>。</cp:lastModifiedBy>
  <dcterms:modified xsi:type="dcterms:W3CDTF">2021-03-10T09:56:27Z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