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仿宋" w:eastAsia="仿宋_GB2312"/>
          <w:sz w:val="30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28"/>
        </w:rPr>
        <w:t>附件：</w:t>
      </w:r>
    </w:p>
    <w:p>
      <w:pPr>
        <w:rPr>
          <w:rFonts w:hint="eastAsia" w:ascii="华文仿宋" w:hAnsi="华文仿宋" w:eastAsia="华文仿宋"/>
          <w:sz w:val="28"/>
        </w:rPr>
      </w:pPr>
    </w:p>
    <w:p>
      <w:pPr>
        <w:widowControl/>
        <w:jc w:val="center"/>
        <w:rPr>
          <w:rFonts w:hint="eastAsia" w:ascii="黑体" w:eastAsia="黑体"/>
          <w:spacing w:val="-20"/>
          <w:sz w:val="60"/>
        </w:rPr>
      </w:pPr>
      <w:r>
        <w:rPr>
          <w:rFonts w:hint="eastAsia" w:ascii="黑体" w:hAnsi="华文仿宋" w:eastAsia="黑体"/>
          <w:sz w:val="60"/>
          <w:lang w:eastAsia="zh-CN"/>
        </w:rPr>
        <w:t>襄阳市</w:t>
      </w:r>
      <w:r>
        <w:rPr>
          <w:rFonts w:hint="eastAsia" w:ascii="黑体" w:hAnsi="华文仿宋" w:eastAsia="黑体"/>
          <w:sz w:val="60"/>
        </w:rPr>
        <w:t>招标投标工作先进个人</w:t>
      </w:r>
    </w:p>
    <w:p>
      <w:pPr>
        <w:widowControl/>
        <w:jc w:val="center"/>
        <w:rPr>
          <w:rFonts w:ascii="黑体" w:eastAsia="黑体"/>
          <w:spacing w:val="-20"/>
          <w:sz w:val="52"/>
        </w:rPr>
      </w:pPr>
    </w:p>
    <w:p>
      <w:pPr>
        <w:widowControl/>
        <w:jc w:val="center"/>
        <w:rPr>
          <w:rFonts w:hint="eastAsia" w:ascii="黑体" w:hAnsi="宋体" w:eastAsia="黑体"/>
          <w:b/>
          <w:spacing w:val="-20"/>
          <w:sz w:val="72"/>
        </w:rPr>
      </w:pPr>
      <w:r>
        <w:rPr>
          <w:rFonts w:hint="eastAsia" w:ascii="黑体" w:hAnsi="宋体" w:eastAsia="黑体"/>
          <w:b/>
          <w:spacing w:val="-20"/>
          <w:sz w:val="72"/>
        </w:rPr>
        <w:t>申</w:t>
      </w:r>
    </w:p>
    <w:p>
      <w:pPr>
        <w:widowControl/>
        <w:jc w:val="center"/>
        <w:rPr>
          <w:rFonts w:hint="eastAsia" w:ascii="黑体" w:hAnsi="宋体" w:eastAsia="黑体"/>
          <w:b/>
          <w:spacing w:val="-20"/>
          <w:sz w:val="72"/>
        </w:rPr>
      </w:pPr>
    </w:p>
    <w:p>
      <w:pPr>
        <w:widowControl/>
        <w:jc w:val="center"/>
        <w:rPr>
          <w:rFonts w:hint="eastAsia" w:ascii="黑体" w:hAnsi="宋体" w:eastAsia="黑体"/>
          <w:b/>
          <w:spacing w:val="-20"/>
          <w:sz w:val="72"/>
        </w:rPr>
      </w:pPr>
      <w:r>
        <w:rPr>
          <w:rFonts w:hint="eastAsia" w:ascii="黑体" w:hAnsi="宋体" w:eastAsia="黑体"/>
          <w:b/>
          <w:spacing w:val="-20"/>
          <w:sz w:val="72"/>
        </w:rPr>
        <w:t>报</w:t>
      </w:r>
    </w:p>
    <w:p>
      <w:pPr>
        <w:widowControl/>
        <w:jc w:val="center"/>
        <w:rPr>
          <w:rFonts w:hint="eastAsia" w:ascii="黑体" w:hAnsi="宋体" w:eastAsia="黑体"/>
          <w:b/>
          <w:spacing w:val="-20"/>
          <w:sz w:val="72"/>
        </w:rPr>
      </w:pPr>
    </w:p>
    <w:p>
      <w:pPr>
        <w:widowControl/>
        <w:jc w:val="center"/>
        <w:rPr>
          <w:rFonts w:ascii="宋体" w:hAnsi="宋体"/>
          <w:b/>
          <w:spacing w:val="-20"/>
          <w:sz w:val="72"/>
        </w:rPr>
      </w:pPr>
      <w:r>
        <w:rPr>
          <w:rFonts w:hint="eastAsia" w:ascii="黑体" w:hAnsi="宋体" w:eastAsia="黑体"/>
          <w:b/>
          <w:spacing w:val="-20"/>
          <w:sz w:val="72"/>
        </w:rPr>
        <w:t>表</w:t>
      </w:r>
    </w:p>
    <w:p>
      <w:pPr>
        <w:widowControl/>
        <w:jc w:val="center"/>
        <w:rPr>
          <w:rFonts w:hint="eastAsia" w:ascii="宋体" w:hAnsi="宋体"/>
          <w:spacing w:val="-20"/>
          <w:sz w:val="72"/>
        </w:rPr>
      </w:pPr>
    </w:p>
    <w:p>
      <w:pPr>
        <w:widowControl/>
        <w:jc w:val="center"/>
        <w:rPr>
          <w:rFonts w:hint="eastAsia" w:ascii="宋体" w:hAnsi="宋体"/>
          <w:spacing w:val="-20"/>
          <w:sz w:val="72"/>
        </w:rPr>
      </w:pPr>
    </w:p>
    <w:p>
      <w:pPr>
        <w:widowControl/>
        <w:jc w:val="center"/>
        <w:rPr>
          <w:rFonts w:hint="eastAsia" w:ascii="仿宋_GB2312" w:hAnsi="华文仿宋" w:eastAsia="仿宋_GB2312"/>
          <w:spacing w:val="-20"/>
          <w:sz w:val="32"/>
        </w:rPr>
      </w:pPr>
    </w:p>
    <w:p>
      <w:pPr>
        <w:widowControl/>
        <w:jc w:val="center"/>
        <w:rPr>
          <w:rFonts w:hint="eastAsia" w:ascii="仿宋_GB2312" w:hAnsi="华文仿宋" w:eastAsia="仿宋_GB2312"/>
          <w:spacing w:val="-20"/>
          <w:sz w:val="32"/>
          <w:u w:val="single"/>
        </w:rPr>
      </w:pPr>
      <w:r>
        <w:rPr>
          <w:rFonts w:hint="eastAsia" w:ascii="仿宋_GB2312" w:hAnsi="华文仿宋" w:eastAsia="仿宋_GB2312"/>
          <w:spacing w:val="-20"/>
          <w:sz w:val="32"/>
        </w:rPr>
        <w:t>申报单位名称：</w:t>
      </w:r>
      <w:r>
        <w:rPr>
          <w:rFonts w:hint="eastAsia" w:ascii="仿宋_GB2312" w:hAnsi="华文仿宋" w:eastAsia="仿宋_GB2312"/>
          <w:spacing w:val="-20"/>
          <w:sz w:val="32"/>
          <w:u w:val="single"/>
        </w:rPr>
        <w:t xml:space="preserve">                               〔盖章〕</w:t>
      </w:r>
    </w:p>
    <w:p>
      <w:pPr>
        <w:widowControl/>
        <w:jc w:val="center"/>
        <w:rPr>
          <w:rFonts w:hint="eastAsia" w:ascii="华文仿宋" w:hAnsi="华文仿宋" w:eastAsia="华文仿宋"/>
          <w:spacing w:val="-20"/>
          <w:sz w:val="32"/>
          <w:u w:val="single"/>
        </w:rPr>
      </w:pPr>
    </w:p>
    <w:p>
      <w:pPr>
        <w:widowControl/>
        <w:rPr>
          <w:rFonts w:hint="eastAsia" w:ascii="仿宋_GB2312" w:hAnsi="华文仿宋" w:eastAsia="仿宋_GB2312"/>
          <w:spacing w:val="-20"/>
          <w:sz w:val="32"/>
        </w:rPr>
      </w:pPr>
    </w:p>
    <w:p>
      <w:pPr>
        <w:widowControl/>
        <w:jc w:val="center"/>
        <w:rPr>
          <w:rFonts w:hint="eastAsia" w:ascii="仿宋_GB2312" w:hAnsi="华文仿宋" w:eastAsia="仿宋_GB2312"/>
          <w:spacing w:val="-20"/>
          <w:sz w:val="32"/>
        </w:rPr>
      </w:pPr>
      <w:r>
        <w:rPr>
          <w:rFonts w:hint="eastAsia" w:ascii="仿宋_GB2312" w:hAnsi="华文仿宋" w:eastAsia="仿宋_GB2312"/>
          <w:spacing w:val="-20"/>
          <w:sz w:val="32"/>
        </w:rPr>
        <w:t>申报时间：</w:t>
      </w:r>
      <w:r>
        <w:rPr>
          <w:rFonts w:hint="eastAsia" w:ascii="仿宋_GB2312" w:hAnsi="华文仿宋" w:eastAsia="仿宋_GB2312"/>
          <w:spacing w:val="-20"/>
          <w:sz w:val="32"/>
          <w:u w:val="single"/>
        </w:rPr>
        <w:t xml:space="preserve">        </w:t>
      </w:r>
      <w:r>
        <w:rPr>
          <w:rFonts w:hint="eastAsia" w:ascii="仿宋_GB2312" w:hAnsi="华文仿宋" w:eastAsia="仿宋_GB2312"/>
          <w:spacing w:val="-20"/>
          <w:sz w:val="32"/>
        </w:rPr>
        <w:t>年</w:t>
      </w:r>
      <w:r>
        <w:rPr>
          <w:rFonts w:hint="eastAsia" w:ascii="仿宋_GB2312" w:hAnsi="华文仿宋" w:eastAsia="仿宋_GB2312"/>
          <w:spacing w:val="-20"/>
          <w:sz w:val="32"/>
          <w:u w:val="single"/>
        </w:rPr>
        <w:t xml:space="preserve">     </w:t>
      </w:r>
      <w:r>
        <w:rPr>
          <w:rFonts w:hint="eastAsia" w:ascii="仿宋_GB2312" w:hAnsi="华文仿宋" w:eastAsia="仿宋_GB2312"/>
          <w:spacing w:val="-20"/>
          <w:sz w:val="32"/>
        </w:rPr>
        <w:t>月</w:t>
      </w:r>
      <w:r>
        <w:rPr>
          <w:rFonts w:hint="eastAsia" w:ascii="仿宋_GB2312" w:hAnsi="华文仿宋" w:eastAsia="仿宋_GB2312"/>
          <w:spacing w:val="-20"/>
          <w:sz w:val="32"/>
          <w:u w:val="single"/>
        </w:rPr>
        <w:t xml:space="preserve">       </w:t>
      </w:r>
      <w:r>
        <w:rPr>
          <w:rFonts w:hint="eastAsia" w:ascii="仿宋_GB2312" w:hAnsi="华文仿宋" w:eastAsia="仿宋_GB2312"/>
          <w:spacing w:val="-20"/>
          <w:sz w:val="32"/>
        </w:rPr>
        <w:t>日</w:t>
      </w:r>
    </w:p>
    <w:p>
      <w:pPr>
        <w:widowControl/>
        <w:jc w:val="center"/>
        <w:rPr>
          <w:rFonts w:hint="eastAsia" w:ascii="仿宋_GB2312" w:hAnsi="华文仿宋" w:eastAsia="仿宋_GB2312"/>
          <w:spacing w:val="-20"/>
          <w:sz w:val="32"/>
        </w:rPr>
      </w:pPr>
    </w:p>
    <w:p>
      <w:pPr>
        <w:widowControl/>
        <w:jc w:val="center"/>
        <w:rPr>
          <w:rFonts w:hint="eastAsia" w:ascii="仿宋_GB2312" w:hAnsi="华文仿宋" w:eastAsia="仿宋_GB2312"/>
          <w:spacing w:val="-20"/>
          <w:sz w:val="32"/>
        </w:rPr>
      </w:pPr>
    </w:p>
    <w:tbl>
      <w:tblPr>
        <w:tblStyle w:val="3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876"/>
        <w:gridCol w:w="1190"/>
        <w:gridCol w:w="1155"/>
        <w:gridCol w:w="107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0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任职单位</w:t>
            </w:r>
          </w:p>
        </w:tc>
        <w:tc>
          <w:tcPr>
            <w:tcW w:w="306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31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306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联系   </w:t>
            </w:r>
          </w:p>
        </w:tc>
        <w:tc>
          <w:tcPr>
            <w:tcW w:w="31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单位职务</w:t>
            </w:r>
          </w:p>
        </w:tc>
        <w:tc>
          <w:tcPr>
            <w:tcW w:w="739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739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17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个人主要事迹</w:t>
            </w:r>
          </w:p>
        </w:tc>
        <w:tc>
          <w:tcPr>
            <w:tcW w:w="739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7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申报单位意见</w:t>
            </w:r>
          </w:p>
        </w:tc>
        <w:tc>
          <w:tcPr>
            <w:tcW w:w="739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right="895"/>
              <w:jc w:val="right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widowControl/>
              <w:ind w:right="895"/>
              <w:jc w:val="right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widowControl/>
              <w:ind w:right="895"/>
              <w:jc w:val="right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widowControl/>
              <w:ind w:right="895"/>
              <w:jc w:val="right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                                                                 (公章)</w:t>
            </w:r>
          </w:p>
          <w:p>
            <w:pPr>
              <w:widowControl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tabs>
                <w:tab w:val="right" w:pos="8789"/>
              </w:tabs>
              <w:snapToGrid w:val="0"/>
              <w:ind w:right="3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          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7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襄阳市招标投标协会</w:t>
            </w: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7396" w:type="dxa"/>
            <w:gridSpan w:val="5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both"/>
              <w:rPr>
                <w:rFonts w:hint="default" w:ascii="宋体" w:hAnsi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初审：                复审：</w:t>
            </w:r>
          </w:p>
          <w:p>
            <w:pPr>
              <w:widowControl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                                                                (公章)</w:t>
            </w:r>
          </w:p>
          <w:p>
            <w:pPr>
              <w:widowControl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widowControl/>
              <w:ind w:right="385"/>
              <w:jc w:val="right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7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专家</w:t>
            </w:r>
            <w:r>
              <w:rPr>
                <w:rFonts w:hint="eastAsia"/>
                <w:sz w:val="24"/>
              </w:rPr>
              <w:t>评审意见</w:t>
            </w:r>
          </w:p>
        </w:tc>
        <w:tc>
          <w:tcPr>
            <w:tcW w:w="7396" w:type="dxa"/>
            <w:gridSpan w:val="5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                                                             (公章)</w:t>
            </w:r>
          </w:p>
          <w:p>
            <w:pPr>
              <w:widowControl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                                                               年      月     日</w:t>
            </w:r>
          </w:p>
        </w:tc>
      </w:tr>
    </w:tbl>
    <w:p>
      <w:pPr>
        <w:widowControl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说明：1、表格应打印或钢笔填写，字迹端正、清晰。</w:t>
      </w:r>
    </w:p>
    <w:p>
      <w:pPr>
        <w:widowControl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2、页面不够时可另增加附页。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1418" w:right="1701" w:bottom="1418" w:left="15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YTdlZGIwM2Y4ZjA2ZjYxZTMxMDE4MDgyNDUyY2YifQ=="/>
  </w:docVars>
  <w:rsids>
    <w:rsidRoot w:val="24D36548"/>
    <w:rsid w:val="24D36548"/>
    <w:rsid w:val="5781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</Words>
  <Characters>160</Characters>
  <Lines>0</Lines>
  <Paragraphs>0</Paragraphs>
  <TotalTime>0</TotalTime>
  <ScaleCrop>false</ScaleCrop>
  <LinksUpToDate>false</LinksUpToDate>
  <CharactersWithSpaces>638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2022-09-20T08:10:00Z</dcterms:created>
  <dc:creator>Try.</dc:creator>
  <cp:lastModifiedBy>Try.</cp:lastModifiedBy>
  <dcterms:modified xsi:type="dcterms:W3CDTF">2022-09-20T08:14:04Z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5EF51A48346241E5B19BC2D04F4A7F22</vt:lpwstr>
  </property>
</Properties>
</file>